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4A76" w14:textId="1D100C1D" w:rsidR="002C06F2" w:rsidRDefault="00432A00">
      <w:r>
        <w:t>Language for Arlington Junction Park Interpretive Signage</w:t>
      </w:r>
    </w:p>
    <w:p w14:paraId="0BAD707B" w14:textId="17C0DE27" w:rsidR="00432A00" w:rsidRDefault="00432A00"/>
    <w:p w14:paraId="5D172BDF" w14:textId="550E287C" w:rsidR="00432A00" w:rsidRDefault="00432A00">
      <w:r>
        <w:t>Where Arlington Junction Park now sits has been the site for many uses throughout Arlington County’s history. Affectionately referred to as “The Teardrop Parcels,” due to the shape</w:t>
      </w:r>
      <w:r w:rsidR="00AE43C3">
        <w:t xml:space="preserve"> of the land, what is now a park was formerly the home for two essential pieces of transportation infrastructure in the County; The Alexandria Canal, and the </w:t>
      </w:r>
      <w:r w:rsidR="007F1ED9">
        <w:t>Arlington Junction</w:t>
      </w:r>
      <w:r w:rsidR="00AE43C3">
        <w:t>.</w:t>
      </w:r>
      <w:r w:rsidR="00915544">
        <w:t xml:space="preserve"> These two pieces of our local history have played a large role in creating the surrounding neighborhoods, connecting what is now </w:t>
      </w:r>
      <w:commentRangeStart w:id="0"/>
      <w:commentRangeStart w:id="1"/>
      <w:r w:rsidR="00915544">
        <w:t xml:space="preserve">Crystal City </w:t>
      </w:r>
      <w:commentRangeEnd w:id="0"/>
      <w:r w:rsidR="00E31541">
        <w:rPr>
          <w:rStyle w:val="CommentReference"/>
        </w:rPr>
        <w:commentReference w:id="0"/>
      </w:r>
      <w:commentRangeEnd w:id="1"/>
      <w:r w:rsidR="003A09DF">
        <w:rPr>
          <w:rStyle w:val="CommentReference"/>
        </w:rPr>
        <w:commentReference w:id="1"/>
      </w:r>
      <w:r w:rsidR="00915544">
        <w:t>to population centers throughout the area in the 19</w:t>
      </w:r>
      <w:r w:rsidR="00915544" w:rsidRPr="00915544">
        <w:rPr>
          <w:vertAlign w:val="superscript"/>
        </w:rPr>
        <w:t>th</w:t>
      </w:r>
      <w:r w:rsidR="00915544">
        <w:t xml:space="preserve"> and early 20</w:t>
      </w:r>
      <w:r w:rsidR="00915544" w:rsidRPr="00915544">
        <w:rPr>
          <w:vertAlign w:val="superscript"/>
        </w:rPr>
        <w:t>th</w:t>
      </w:r>
      <w:r w:rsidR="00915544">
        <w:t xml:space="preserve"> centuries. </w:t>
      </w:r>
    </w:p>
    <w:p w14:paraId="4EE18250" w14:textId="64113F50" w:rsidR="00AE43C3" w:rsidRDefault="00AE43C3">
      <w:pPr>
        <w:rPr>
          <w:b/>
          <w:bCs/>
          <w:u w:val="single"/>
        </w:rPr>
      </w:pPr>
      <w:commentRangeStart w:id="2"/>
      <w:r>
        <w:rPr>
          <w:b/>
          <w:bCs/>
          <w:u w:val="single"/>
        </w:rPr>
        <w:t xml:space="preserve">The Alexandria </w:t>
      </w:r>
      <w:commentRangeStart w:id="3"/>
      <w:r>
        <w:rPr>
          <w:b/>
          <w:bCs/>
          <w:u w:val="single"/>
        </w:rPr>
        <w:t>Canal</w:t>
      </w:r>
      <w:commentRangeEnd w:id="2"/>
      <w:r w:rsidR="00F30040">
        <w:rPr>
          <w:rStyle w:val="CommentReference"/>
        </w:rPr>
        <w:commentReference w:id="2"/>
      </w:r>
      <w:commentRangeEnd w:id="3"/>
      <w:r w:rsidR="00E31541">
        <w:rPr>
          <w:rStyle w:val="CommentReference"/>
        </w:rPr>
        <w:commentReference w:id="3"/>
      </w:r>
    </w:p>
    <w:p w14:paraId="26E1DDCF" w14:textId="7EBA6D0E" w:rsidR="00CF5C8F" w:rsidRPr="00AE43C3" w:rsidRDefault="00AE43C3" w:rsidP="00150456">
      <w:r>
        <w:t xml:space="preserve">The Alexandria Canal was </w:t>
      </w:r>
      <w:r w:rsidR="00927C60">
        <w:t>completed in 1843, allowing Virginia merchants to connect to the Chesapeake and Ohio (C&amp;O) Canal.</w:t>
      </w:r>
      <w:r w:rsidR="00B156A5">
        <w:t xml:space="preserve"> When completed, the Alexandria Canal connected the Rosslyn neighborhood to Georgetown via a </w:t>
      </w:r>
      <w:r w:rsidR="00CF5C8F">
        <w:t>1,000-foot-long</w:t>
      </w:r>
      <w:r w:rsidR="00B156A5">
        <w:t xml:space="preserve"> aqueduct that crossed the Potomac</w:t>
      </w:r>
      <w:r w:rsidR="002972BB">
        <w:t>. The Canal</w:t>
      </w:r>
      <w:r w:rsidR="00B156A5">
        <w:t xml:space="preserve"> the</w:t>
      </w:r>
      <w:r w:rsidR="007F1ED9">
        <w:t>n</w:t>
      </w:r>
      <w:r w:rsidR="00B156A5">
        <w:t xml:space="preserve"> ran seven miles</w:t>
      </w:r>
      <w:r w:rsidR="007F1ED9">
        <w:t>, through what is now Arlington Junction Park and</w:t>
      </w:r>
      <w:r w:rsidR="00B156A5">
        <w:t xml:space="preserve"> to the eastern edge of Alexandria, Virginia. </w:t>
      </w:r>
      <w:r w:rsidR="00CF5C8F">
        <w:t xml:space="preserve">The primary product that was shipped up and down the canal was coal mined from Western Maryland. Other products shipped to Alexandria were wheat, corn, whiskey, corn meal and flour, while fish, salt, </w:t>
      </w:r>
      <w:proofErr w:type="gramStart"/>
      <w:r w:rsidR="00CF5C8F">
        <w:t>plaster</w:t>
      </w:r>
      <w:proofErr w:type="gramEnd"/>
      <w:r w:rsidR="00CF5C8F">
        <w:t xml:space="preserve"> and lumber were shipped from Alexandria, in the opposite direction. Shipments continued until the canal was abandoned in 1886, coinciding with demand for a </w:t>
      </w:r>
      <w:r w:rsidR="005655AB">
        <w:t>toll-free</w:t>
      </w:r>
      <w:r w:rsidR="00CF5C8F">
        <w:t xml:space="preserve"> bridge to cross the Potomac River, into Washington, D.C.</w:t>
      </w:r>
    </w:p>
    <w:p w14:paraId="3B987B72" w14:textId="7FCA628E" w:rsidR="00AE43C3" w:rsidRDefault="00AE43C3">
      <w:pPr>
        <w:rPr>
          <w:b/>
          <w:bCs/>
          <w:u w:val="single"/>
        </w:rPr>
      </w:pPr>
      <w:commentRangeStart w:id="4"/>
      <w:r>
        <w:rPr>
          <w:b/>
          <w:bCs/>
          <w:u w:val="single"/>
        </w:rPr>
        <w:t xml:space="preserve">The </w:t>
      </w:r>
      <w:r w:rsidR="006103D6">
        <w:rPr>
          <w:b/>
          <w:bCs/>
          <w:u w:val="single"/>
        </w:rPr>
        <w:t>Arlington Junction</w:t>
      </w:r>
      <w:commentRangeEnd w:id="4"/>
      <w:r w:rsidR="00384BA3">
        <w:rPr>
          <w:rStyle w:val="CommentReference"/>
        </w:rPr>
        <w:commentReference w:id="4"/>
      </w:r>
    </w:p>
    <w:p w14:paraId="36F8062A" w14:textId="2D179D9F" w:rsidR="00AE43C3" w:rsidRDefault="00BE5C09">
      <w:r>
        <w:t>In 1896, an electric trolley line was constructed along</w:t>
      </w:r>
      <w:r w:rsidR="006103D6">
        <w:t xml:space="preserve"> the</w:t>
      </w:r>
      <w:r>
        <w:t xml:space="preserve"> towpath of the now abandoned Alexandria Canal. The new trolley line allowed the Mount Vernon Railway Company to offer continuous service between Washington, D.C. and Mount Vernon. </w:t>
      </w:r>
      <w:r w:rsidR="00915544">
        <w:t>The new trolley line connected to D.C. via the recently constructed Long Bridge, eventually converging at Arlington Junction.</w:t>
      </w:r>
    </w:p>
    <w:p w14:paraId="0ABA7186" w14:textId="63081E92" w:rsidR="00915544" w:rsidRDefault="00915544">
      <w:r>
        <w:t xml:space="preserve">Once trolleys made it to Arlington Junction, the line’s route split and passengers could continue west to Fairfax City and Falls </w:t>
      </w:r>
      <w:r w:rsidR="006103D6">
        <w:t>Church or</w:t>
      </w:r>
      <w:r>
        <w:t xml:space="preserve"> </w:t>
      </w:r>
      <w:r w:rsidR="005655AB">
        <w:t xml:space="preserve">take a diverging line that served Arlington National Cemetery, Rosslyn, and </w:t>
      </w:r>
      <w:r w:rsidR="007F1ED9">
        <w:t>the Green Valley neighborhood</w:t>
      </w:r>
      <w:r w:rsidR="005655AB">
        <w:t>. The southward line from Arlington Junction continued along the original towpath of the Alexandria Canal. Near Arlington’s southern border at Four Mile Run, the railroad company constructed a rail yard and an amusement park, Luna Park, that operated from 1906 to 1915.</w:t>
      </w:r>
    </w:p>
    <w:p w14:paraId="5481E93A" w14:textId="68C0B505" w:rsidR="00915544" w:rsidRPr="00AE43C3" w:rsidRDefault="005655AB">
      <w:r>
        <w:t>The electric trolley lines served residents and visitors of Arlington County until the last trolleys of the Washington-Mount Vernon line ran on January 18, 1932. Later that year, the tracks were removed when portions of the right-of-way was used for the George Washington Memorial Parkway. The line between Clarendon and Arlington Junction was abandoned on July 1, 1932</w:t>
      </w:r>
      <w:r w:rsidR="007F1ED9">
        <w:t xml:space="preserve">, marking the end of the Arlington Junction as an electric trolley </w:t>
      </w:r>
      <w:commentRangeStart w:id="5"/>
      <w:commentRangeStart w:id="6"/>
      <w:r w:rsidR="007F1ED9">
        <w:t>station</w:t>
      </w:r>
      <w:commentRangeEnd w:id="5"/>
      <w:r w:rsidR="00E31541">
        <w:rPr>
          <w:rStyle w:val="CommentReference"/>
        </w:rPr>
        <w:commentReference w:id="5"/>
      </w:r>
      <w:commentRangeEnd w:id="6"/>
      <w:r w:rsidR="002972BB">
        <w:rPr>
          <w:rStyle w:val="CommentReference"/>
        </w:rPr>
        <w:commentReference w:id="6"/>
      </w:r>
      <w:r w:rsidR="007F1ED9">
        <w:t>.</w:t>
      </w:r>
    </w:p>
    <w:sectPr w:rsidR="00915544" w:rsidRPr="00AE43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anette Ankoma-Sey" w:date="2023-01-27T15:14:00Z" w:initials="JAS">
    <w:p w14:paraId="4965A60B" w14:textId="4F6F5B04" w:rsidR="00E31541" w:rsidRDefault="00E31541">
      <w:pPr>
        <w:pStyle w:val="CommentText"/>
      </w:pPr>
      <w:r>
        <w:rPr>
          <w:rStyle w:val="CommentReference"/>
        </w:rPr>
        <w:annotationRef/>
      </w:r>
      <w:r>
        <w:t>Can we call this CC still or is there some push to National Landing? I am team CC but just asking.</w:t>
      </w:r>
    </w:p>
  </w:comment>
  <w:comment w:id="1" w:author="Marco Rivero" w:date="2023-02-06T09:06:00Z" w:initials="MR">
    <w:p w14:paraId="7E7FC83D" w14:textId="08846A24" w:rsidR="003A09DF" w:rsidRDefault="003A09DF">
      <w:pPr>
        <w:pStyle w:val="CommentText"/>
      </w:pPr>
      <w:r>
        <w:rPr>
          <w:rStyle w:val="CommentReference"/>
        </w:rPr>
        <w:annotationRef/>
      </w:r>
      <w:r>
        <w:t>I think the “National Landing” name is more of a branding thing. As the County will be providing this sign, we should still use what is referenced in our plan documents which is “Crystal City”.</w:t>
      </w:r>
    </w:p>
  </w:comment>
  <w:comment w:id="2" w:author="Max Ewart" w:date="2023-01-27T09:59:00Z" w:initials="ME">
    <w:p w14:paraId="0D2C9402" w14:textId="627E3F11" w:rsidR="00F30040" w:rsidRDefault="00F30040">
      <w:pPr>
        <w:pStyle w:val="CommentText"/>
      </w:pPr>
      <w:r>
        <w:rPr>
          <w:rStyle w:val="CommentReference"/>
        </w:rPr>
        <w:annotationRef/>
      </w:r>
      <w:hyperlink r:id="rId1" w:history="1">
        <w:r>
          <w:rPr>
            <w:rStyle w:val="Hyperlink"/>
          </w:rPr>
          <w:t>History of the Alexandria Canal PDF (alexandriava.gov)</w:t>
        </w:r>
      </w:hyperlink>
    </w:p>
  </w:comment>
  <w:comment w:id="3" w:author="Jeanette Ankoma-Sey" w:date="2023-01-27T15:23:00Z" w:initials="JAS">
    <w:p w14:paraId="346757EF" w14:textId="174C128B" w:rsidR="00E31541" w:rsidRDefault="00E31541">
      <w:pPr>
        <w:pStyle w:val="CommentText"/>
      </w:pPr>
      <w:r>
        <w:rPr>
          <w:rStyle w:val="CommentReference"/>
        </w:rPr>
        <w:annotationRef/>
      </w:r>
      <w:r>
        <w:t xml:space="preserve">I think shorten the Canal bit a bit more by suggesting </w:t>
      </w:r>
      <w:proofErr w:type="gramStart"/>
      <w:r>
        <w:t>to remove</w:t>
      </w:r>
      <w:proofErr w:type="gramEnd"/>
      <w:r>
        <w:t xml:space="preserve"> the red and combining the second paragraph a bit more.</w:t>
      </w:r>
    </w:p>
  </w:comment>
  <w:comment w:id="4" w:author="Max Ewart" w:date="2023-01-27T11:29:00Z" w:initials="ME">
    <w:p w14:paraId="22ADE226" w14:textId="77777777" w:rsidR="00384BA3" w:rsidRDefault="00384BA3">
      <w:pPr>
        <w:pStyle w:val="CommentText"/>
      </w:pPr>
      <w:r>
        <w:rPr>
          <w:rStyle w:val="CommentReference"/>
        </w:rPr>
        <w:annotationRef/>
      </w:r>
      <w:hyperlink r:id="rId2" w:history="1">
        <w:r>
          <w:rPr>
            <w:rStyle w:val="Hyperlink"/>
          </w:rPr>
          <w:t>Facebook</w:t>
        </w:r>
      </w:hyperlink>
    </w:p>
    <w:p w14:paraId="649D7965" w14:textId="77777777" w:rsidR="00384BA3" w:rsidRDefault="00384BA3">
      <w:pPr>
        <w:pStyle w:val="CommentText"/>
      </w:pPr>
    </w:p>
    <w:p w14:paraId="03D34569" w14:textId="77777777" w:rsidR="00384BA3" w:rsidRDefault="00E565E4">
      <w:pPr>
        <w:pStyle w:val="CommentText"/>
      </w:pPr>
      <w:hyperlink r:id="rId3" w:history="1">
        <w:r w:rsidR="00384BA3">
          <w:rPr>
            <w:rStyle w:val="Hyperlink"/>
          </w:rPr>
          <w:t>Rand, McNally &amp; Co.'s pictorial guide to Washington and environs</w:t>
        </w:r>
        <w:proofErr w:type="gramStart"/>
        <w:r w:rsidR="00384BA3">
          <w:rPr>
            <w:rStyle w:val="Hyperlink"/>
          </w:rPr>
          <w:t xml:space="preserve"> ..</w:t>
        </w:r>
        <w:proofErr w:type="gramEnd"/>
        <w:r w:rsidR="00384BA3">
          <w:rPr>
            <w:rStyle w:val="Hyperlink"/>
          </w:rPr>
          <w:t xml:space="preserve"> : Rand McNally and Company : Free Download, Borrow, and Streaming : Internet Archive</w:t>
        </w:r>
      </w:hyperlink>
    </w:p>
    <w:p w14:paraId="23F30EDA" w14:textId="77777777" w:rsidR="00384BA3" w:rsidRDefault="00384BA3">
      <w:pPr>
        <w:pStyle w:val="CommentText"/>
      </w:pPr>
    </w:p>
    <w:p w14:paraId="210860EA" w14:textId="77777777" w:rsidR="00384BA3" w:rsidRDefault="00E565E4">
      <w:pPr>
        <w:pStyle w:val="CommentText"/>
      </w:pPr>
      <w:hyperlink r:id="rId4" w:anchor="lunapark" w:history="1">
        <w:r w:rsidR="00384BA3">
          <w:rPr>
            <w:rStyle w:val="Hyperlink"/>
          </w:rPr>
          <w:t>Vintage Amusement &amp; Theme Parks, Roadside Attractions, Bowling Alleys, Drive-In Movie Theatres and Skating Rinks Profiles (norvapics.com)</w:t>
        </w:r>
      </w:hyperlink>
    </w:p>
    <w:p w14:paraId="56269F9E" w14:textId="77777777" w:rsidR="00384BA3" w:rsidRDefault="00384BA3">
      <w:pPr>
        <w:pStyle w:val="CommentText"/>
      </w:pPr>
    </w:p>
    <w:p w14:paraId="71A048F2" w14:textId="5FE71004" w:rsidR="00384BA3" w:rsidRDefault="00E565E4">
      <w:pPr>
        <w:pStyle w:val="CommentText"/>
      </w:pPr>
      <w:hyperlink r:id="rId5" w:history="1">
        <w:r w:rsidR="00384BA3">
          <w:rPr>
            <w:rStyle w:val="Hyperlink"/>
          </w:rPr>
          <w:t>Virginia Rails - The Arlington &amp; Fairfax Electric Railway (google.com)</w:t>
        </w:r>
      </w:hyperlink>
    </w:p>
  </w:comment>
  <w:comment w:id="5" w:author="Jeanette Ankoma-Sey" w:date="2023-01-27T15:23:00Z" w:initials="JAS">
    <w:p w14:paraId="5C700AB4" w14:textId="081F4DA2" w:rsidR="00E31541" w:rsidRDefault="00E31541">
      <w:pPr>
        <w:pStyle w:val="CommentText"/>
      </w:pPr>
      <w:r>
        <w:rPr>
          <w:rStyle w:val="CommentReference"/>
        </w:rPr>
        <w:annotationRef/>
      </w:r>
      <w:r>
        <w:t xml:space="preserve">Is it possible to add a few lines about the use of the site between 1932 until now, how it sat </w:t>
      </w:r>
      <w:r w:rsidR="008A317C">
        <w:t>became road that is now beneath or removed from the site that the park is atop of?</w:t>
      </w:r>
      <w:r w:rsidR="004C0ADA">
        <w:t xml:space="preserve"> Erik </w:t>
      </w:r>
      <w:proofErr w:type="spellStart"/>
      <w:r w:rsidR="004C0ADA">
        <w:t>etc</w:t>
      </w:r>
      <w:proofErr w:type="spellEnd"/>
      <w:r w:rsidR="004C0ADA">
        <w:t xml:space="preserve"> may want to see if that info makes sense to add or just leave it at the junction history vs evolution of the site.</w:t>
      </w:r>
    </w:p>
  </w:comment>
  <w:comment w:id="6" w:author="Marco Rivero" w:date="2023-02-06T09:12:00Z" w:initials="MR">
    <w:p w14:paraId="306BCDF6" w14:textId="6F9C8677" w:rsidR="002972BB" w:rsidRDefault="002972BB">
      <w:pPr>
        <w:pStyle w:val="CommentText"/>
      </w:pPr>
      <w:r>
        <w:rPr>
          <w:rStyle w:val="CommentReference"/>
        </w:rPr>
        <w:annotationRef/>
      </w:r>
      <w:r>
        <w:t xml:space="preserve">Good point Jeanette, but I think this plaque may focus primarily on the site being the Arlington Junction and its history. I could be wrong with what leadership wants, but I think stopping the narrative here makes sense.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5A60B" w15:done="1"/>
  <w15:commentEx w15:paraId="7E7FC83D" w15:paraIdParent="4965A60B" w15:done="1"/>
  <w15:commentEx w15:paraId="0D2C9402" w15:done="0"/>
  <w15:commentEx w15:paraId="346757EF" w15:done="1"/>
  <w15:commentEx w15:paraId="71A048F2" w15:done="0"/>
  <w15:commentEx w15:paraId="5C700AB4" w15:done="1"/>
  <w15:commentEx w15:paraId="306BCDF6" w15:paraIdParent="5C700A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68EB" w16cex:dateUtc="2023-01-27T20:14:00Z"/>
  <w16cex:commentExtensible w16cex:durableId="278B41A6" w16cex:dateUtc="2023-02-06T14:06:00Z"/>
  <w16cex:commentExtensible w16cex:durableId="277E1EF5" w16cex:dateUtc="2023-01-27T14:59:00Z"/>
  <w16cex:commentExtensible w16cex:durableId="277E6ADE" w16cex:dateUtc="2023-01-27T20:23:00Z"/>
  <w16cex:commentExtensible w16cex:durableId="277E3431" w16cex:dateUtc="2023-01-27T16:29:00Z"/>
  <w16cex:commentExtensible w16cex:durableId="277E6B05" w16cex:dateUtc="2023-01-27T20:23:00Z"/>
  <w16cex:commentExtensible w16cex:durableId="278B42E7" w16cex:dateUtc="2023-02-0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5A60B" w16cid:durableId="277E68EB"/>
  <w16cid:commentId w16cid:paraId="7E7FC83D" w16cid:durableId="278B41A6"/>
  <w16cid:commentId w16cid:paraId="0D2C9402" w16cid:durableId="277E1EF5"/>
  <w16cid:commentId w16cid:paraId="346757EF" w16cid:durableId="277E6ADE"/>
  <w16cid:commentId w16cid:paraId="71A048F2" w16cid:durableId="277E3431"/>
  <w16cid:commentId w16cid:paraId="5C700AB4" w16cid:durableId="277E6B05"/>
  <w16cid:commentId w16cid:paraId="306BCDF6" w16cid:durableId="278B4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C29B" w14:textId="77777777" w:rsidR="000C24A5" w:rsidRDefault="000C24A5" w:rsidP="00C4246C">
      <w:pPr>
        <w:spacing w:after="0" w:line="240" w:lineRule="auto"/>
      </w:pPr>
      <w:r>
        <w:separator/>
      </w:r>
    </w:p>
  </w:endnote>
  <w:endnote w:type="continuationSeparator" w:id="0">
    <w:p w14:paraId="3A13579C" w14:textId="77777777" w:rsidR="000C24A5" w:rsidRDefault="000C24A5" w:rsidP="00C4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26EA" w14:textId="77777777" w:rsidR="000C24A5" w:rsidRDefault="000C24A5" w:rsidP="00C4246C">
      <w:pPr>
        <w:spacing w:after="0" w:line="240" w:lineRule="auto"/>
      </w:pPr>
      <w:r>
        <w:separator/>
      </w:r>
    </w:p>
  </w:footnote>
  <w:footnote w:type="continuationSeparator" w:id="0">
    <w:p w14:paraId="7955BE6D" w14:textId="77777777" w:rsidR="000C24A5" w:rsidRDefault="000C24A5" w:rsidP="00C4246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ette Ankoma-Sey">
    <w15:presenceInfo w15:providerId="AD" w15:userId="S::jankoma-sey@arlingtonva.us::8cd64a98-3711-4f3b-8619-4c87c5e04a10"/>
  </w15:person>
  <w15:person w15:author="Marco Rivero">
    <w15:presenceInfo w15:providerId="AD" w15:userId="S::Mrivero@arlingtonva.us::268fd356-e534-4a2b-8ce2-4904a35c4259"/>
  </w15:person>
  <w15:person w15:author="Max Ewart">
    <w15:presenceInfo w15:providerId="AD" w15:userId="S::mewart@arlingtonva.us::21fea949-5361-4f7a-8eb5-f13dc7e23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00"/>
    <w:rsid w:val="000C24A5"/>
    <w:rsid w:val="00150456"/>
    <w:rsid w:val="002972BB"/>
    <w:rsid w:val="00384BA3"/>
    <w:rsid w:val="003A09DF"/>
    <w:rsid w:val="00432A00"/>
    <w:rsid w:val="004C0ADA"/>
    <w:rsid w:val="004E0B64"/>
    <w:rsid w:val="005655AB"/>
    <w:rsid w:val="006103D6"/>
    <w:rsid w:val="007F1ED9"/>
    <w:rsid w:val="008A317C"/>
    <w:rsid w:val="00915544"/>
    <w:rsid w:val="00927C60"/>
    <w:rsid w:val="00AE43C3"/>
    <w:rsid w:val="00B156A5"/>
    <w:rsid w:val="00BE5C09"/>
    <w:rsid w:val="00C4246C"/>
    <w:rsid w:val="00CF5C8F"/>
    <w:rsid w:val="00E31541"/>
    <w:rsid w:val="00E565E4"/>
    <w:rsid w:val="00EE62ED"/>
    <w:rsid w:val="00F3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6F7E"/>
  <w15:chartTrackingRefBased/>
  <w15:docId w15:val="{183E6B74-2B89-46E5-B515-91B1A0DE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0040"/>
    <w:rPr>
      <w:sz w:val="16"/>
      <w:szCs w:val="16"/>
    </w:rPr>
  </w:style>
  <w:style w:type="paragraph" w:styleId="CommentText">
    <w:name w:val="annotation text"/>
    <w:basedOn w:val="Normal"/>
    <w:link w:val="CommentTextChar"/>
    <w:uiPriority w:val="99"/>
    <w:semiHidden/>
    <w:unhideWhenUsed/>
    <w:rsid w:val="00F30040"/>
    <w:pPr>
      <w:spacing w:line="240" w:lineRule="auto"/>
    </w:pPr>
    <w:rPr>
      <w:sz w:val="20"/>
      <w:szCs w:val="20"/>
    </w:rPr>
  </w:style>
  <w:style w:type="character" w:customStyle="1" w:styleId="CommentTextChar">
    <w:name w:val="Comment Text Char"/>
    <w:basedOn w:val="DefaultParagraphFont"/>
    <w:link w:val="CommentText"/>
    <w:uiPriority w:val="99"/>
    <w:semiHidden/>
    <w:rsid w:val="00F30040"/>
    <w:rPr>
      <w:sz w:val="20"/>
      <w:szCs w:val="20"/>
    </w:rPr>
  </w:style>
  <w:style w:type="paragraph" w:styleId="CommentSubject">
    <w:name w:val="annotation subject"/>
    <w:basedOn w:val="CommentText"/>
    <w:next w:val="CommentText"/>
    <w:link w:val="CommentSubjectChar"/>
    <w:uiPriority w:val="99"/>
    <w:semiHidden/>
    <w:unhideWhenUsed/>
    <w:rsid w:val="00F30040"/>
    <w:rPr>
      <w:b/>
      <w:bCs/>
    </w:rPr>
  </w:style>
  <w:style w:type="character" w:customStyle="1" w:styleId="CommentSubjectChar">
    <w:name w:val="Comment Subject Char"/>
    <w:basedOn w:val="CommentTextChar"/>
    <w:link w:val="CommentSubject"/>
    <w:uiPriority w:val="99"/>
    <w:semiHidden/>
    <w:rsid w:val="00F30040"/>
    <w:rPr>
      <w:b/>
      <w:bCs/>
      <w:sz w:val="20"/>
      <w:szCs w:val="20"/>
    </w:rPr>
  </w:style>
  <w:style w:type="character" w:styleId="Hyperlink">
    <w:name w:val="Hyperlink"/>
    <w:basedOn w:val="DefaultParagraphFont"/>
    <w:uiPriority w:val="99"/>
    <w:semiHidden/>
    <w:unhideWhenUsed/>
    <w:rsid w:val="00F30040"/>
    <w:rPr>
      <w:color w:val="0000FF"/>
      <w:u w:val="single"/>
    </w:rPr>
  </w:style>
  <w:style w:type="paragraph" w:styleId="Revision">
    <w:name w:val="Revision"/>
    <w:hidden/>
    <w:uiPriority w:val="99"/>
    <w:semiHidden/>
    <w:rsid w:val="00297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rchive.org/details/randmcnallycospi03rand/page/n8/mode/1up" TargetMode="External"/><Relationship Id="rId2" Type="http://schemas.openxmlformats.org/officeDocument/2006/relationships/hyperlink" Target="https://www.facebook.com/photo?fbid=2287086504889619" TargetMode="External"/><Relationship Id="rId1" Type="http://schemas.openxmlformats.org/officeDocument/2006/relationships/hyperlink" Target="https://media.alexandriava.gov/docs-archives/historic/info/history/historyofthealexandriacanalbrochure.pdf" TargetMode="External"/><Relationship Id="rId5" Type="http://schemas.openxmlformats.org/officeDocument/2006/relationships/hyperlink" Target="https://sites.google.com/view/va-rails/trolley-lines/the-arlington-fairfax-electric-railway" TargetMode="External"/><Relationship Id="rId4" Type="http://schemas.openxmlformats.org/officeDocument/2006/relationships/hyperlink" Target="http://www.norvapics.com/profile.htm"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Ewart</dc:creator>
  <cp:keywords/>
  <dc:description/>
  <cp:lastModifiedBy>Max Ewart</cp:lastModifiedBy>
  <cp:revision>2</cp:revision>
  <dcterms:created xsi:type="dcterms:W3CDTF">2023-02-06T17:55:00Z</dcterms:created>
  <dcterms:modified xsi:type="dcterms:W3CDTF">2023-02-06T17:55:00Z</dcterms:modified>
</cp:coreProperties>
</file>